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33" w:rsidRDefault="00E24A33">
      <w:r>
        <w:tab/>
      </w:r>
      <w:r>
        <w:tab/>
      </w:r>
      <w:r>
        <w:tab/>
      </w:r>
      <w:r>
        <w:tab/>
      </w:r>
    </w:p>
    <w:p w:rsidR="00E24A33" w:rsidRDefault="00E24A33"/>
    <w:p w:rsidR="007A0205" w:rsidRDefault="007A0205">
      <w:pPr>
        <w:sectPr w:rsidR="007A0205" w:rsidSect="007A0205"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</w:p>
    <w:p w:rsidR="00E24A33" w:rsidRDefault="00E24A33"/>
    <w:p w:rsidR="00E24A33" w:rsidRPr="00CE5748" w:rsidRDefault="00703B9D" w:rsidP="00E24A33">
      <w:pPr>
        <w:ind w:right="55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Przedsięwzięcie 1.1.1</w:t>
      </w:r>
      <w:r w:rsidR="00E24A33" w:rsidRPr="00CE5748">
        <w:rPr>
          <w:b/>
          <w:sz w:val="24"/>
          <w:szCs w:val="24"/>
        </w:rPr>
        <w:t xml:space="preserve">. </w:t>
      </w:r>
      <w:r w:rsidR="00E24A33" w:rsidRPr="00CE5748">
        <w:rPr>
          <w:b/>
          <w:sz w:val="24"/>
          <w:szCs w:val="24"/>
          <w:u w:val="single"/>
        </w:rPr>
        <w:t>Zakładanie nowych firm na obszarze LSR do 2023 r.</w:t>
      </w:r>
    </w:p>
    <w:p w:rsidR="00E24A33" w:rsidRPr="00CE5748" w:rsidRDefault="00E24A33" w:rsidP="00E24A33">
      <w:pPr>
        <w:ind w:right="552"/>
        <w:rPr>
          <w:sz w:val="24"/>
          <w:szCs w:val="24"/>
          <w:u w:val="single"/>
        </w:rPr>
      </w:pPr>
    </w:p>
    <w:p w:rsidR="00E24A33" w:rsidRDefault="00E24A33" w:rsidP="00E24A33">
      <w:pPr>
        <w:ind w:right="411"/>
        <w:jc w:val="both"/>
        <w:rPr>
          <w:b/>
          <w:sz w:val="24"/>
          <w:szCs w:val="24"/>
        </w:rPr>
      </w:pPr>
    </w:p>
    <w:p w:rsidR="005F3113" w:rsidRDefault="00E24A33" w:rsidP="00E24A33">
      <w:pPr>
        <w:ind w:right="411"/>
        <w:jc w:val="both"/>
        <w:rPr>
          <w:sz w:val="24"/>
          <w:szCs w:val="24"/>
        </w:rPr>
      </w:pPr>
      <w:r w:rsidRPr="0017062A">
        <w:rPr>
          <w:b/>
          <w:sz w:val="24"/>
          <w:szCs w:val="24"/>
        </w:rPr>
        <w:t>Typ Beneficjenta</w:t>
      </w:r>
      <w:r>
        <w:rPr>
          <w:sz w:val="24"/>
          <w:szCs w:val="24"/>
        </w:rPr>
        <w:t xml:space="preserve">: osoby fizyczne (pracujące, bezrobotne); miejsce zamieszkania </w:t>
      </w:r>
      <w:r w:rsidR="007A0205">
        <w:rPr>
          <w:sz w:val="24"/>
          <w:szCs w:val="24"/>
        </w:rPr>
        <w:br/>
      </w:r>
      <w:r>
        <w:rPr>
          <w:sz w:val="24"/>
          <w:szCs w:val="24"/>
        </w:rPr>
        <w:t xml:space="preserve">na obszarze LSR. Beneficjent </w:t>
      </w:r>
      <w:r w:rsidRPr="0017062A">
        <w:rPr>
          <w:b/>
          <w:sz w:val="24"/>
          <w:szCs w:val="24"/>
        </w:rPr>
        <w:t xml:space="preserve">nie wykonywał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działalności gospodarczej w okresie 2 lat poprzedzających dzień złożenia wniosku o przyznanie pomocy.</w:t>
      </w:r>
      <w:r w:rsidR="007A0205">
        <w:rPr>
          <w:sz w:val="24"/>
          <w:szCs w:val="24"/>
        </w:rPr>
        <w:t xml:space="preserve"> </w:t>
      </w:r>
      <w:r w:rsidR="005F3113">
        <w:rPr>
          <w:sz w:val="24"/>
          <w:szCs w:val="24"/>
        </w:rPr>
        <w:t xml:space="preserve">Osoby nieubezpieczone </w:t>
      </w:r>
      <w:r w:rsidR="007A0205">
        <w:rPr>
          <w:sz w:val="24"/>
          <w:szCs w:val="24"/>
        </w:rPr>
        <w:br/>
      </w:r>
      <w:r w:rsidR="005F3113">
        <w:rPr>
          <w:sz w:val="24"/>
          <w:szCs w:val="24"/>
        </w:rPr>
        <w:t>w KRUS.</w:t>
      </w:r>
    </w:p>
    <w:p w:rsidR="00E24A33" w:rsidRDefault="00E24A33" w:rsidP="00E24A33">
      <w:pPr>
        <w:ind w:right="4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i wysokość pomocy: </w:t>
      </w:r>
      <w:r>
        <w:rPr>
          <w:sz w:val="24"/>
          <w:szCs w:val="24"/>
        </w:rPr>
        <w:t>kwota pomocy 60 000,00 zł</w:t>
      </w:r>
    </w:p>
    <w:p w:rsidR="005F3113" w:rsidRDefault="005F3113" w:rsidP="00E24A33">
      <w:pPr>
        <w:ind w:right="411"/>
        <w:jc w:val="both"/>
        <w:rPr>
          <w:sz w:val="24"/>
          <w:szCs w:val="24"/>
        </w:rPr>
      </w:pPr>
      <w:r w:rsidRPr="005F3113">
        <w:rPr>
          <w:b/>
          <w:sz w:val="24"/>
          <w:szCs w:val="24"/>
        </w:rPr>
        <w:t>Poziom dofinansowania:</w:t>
      </w:r>
      <w:r>
        <w:rPr>
          <w:sz w:val="24"/>
          <w:szCs w:val="24"/>
        </w:rPr>
        <w:t xml:space="preserve"> 100% kosztów kwalifikowalnych</w:t>
      </w:r>
    </w:p>
    <w:p w:rsidR="005F3113" w:rsidRPr="00D350DE" w:rsidRDefault="005F3113" w:rsidP="00E24A33">
      <w:pPr>
        <w:ind w:right="411"/>
        <w:jc w:val="both"/>
        <w:rPr>
          <w:sz w:val="24"/>
          <w:szCs w:val="24"/>
        </w:rPr>
      </w:pPr>
      <w:r>
        <w:rPr>
          <w:sz w:val="24"/>
          <w:szCs w:val="24"/>
        </w:rPr>
        <w:t>Pierwsza płatność miesiąc po podpisaniu umowy – 70%</w:t>
      </w:r>
      <w:r w:rsidR="007A0205">
        <w:rPr>
          <w:sz w:val="24"/>
          <w:szCs w:val="24"/>
        </w:rPr>
        <w:t xml:space="preserve">, druga transza pomocy obejmuje 30% kwoty przyznanej pomocy i jest wypłacana, jeżeli operacja została zrealizowana zgodnie z biznesplanem,  </w:t>
      </w:r>
    </w:p>
    <w:p w:rsidR="00CE5748" w:rsidRDefault="00B12B9B" w:rsidP="007A0205">
      <w:pPr>
        <w:ind w:right="411"/>
        <w:jc w:val="both"/>
      </w:pPr>
      <w:r w:rsidRPr="00B12B9B">
        <w:rPr>
          <w:b/>
          <w:sz w:val="24"/>
          <w:szCs w:val="24"/>
        </w:rPr>
        <w:t>Warunki pomocy:</w:t>
      </w:r>
      <w:r>
        <w:rPr>
          <w:sz w:val="24"/>
          <w:szCs w:val="24"/>
        </w:rPr>
        <w:t xml:space="preserve"> utworzenie</w:t>
      </w:r>
      <w:r w:rsidR="007A0205">
        <w:rPr>
          <w:sz w:val="24"/>
          <w:szCs w:val="24"/>
        </w:rPr>
        <w:t xml:space="preserve"> co najmniej jednego miejsca pracy w przeliczeniu na pełne etaty średnioroczne i jest to uzasadnione zakresem realizacji operacji, </w:t>
      </w:r>
      <w:r>
        <w:rPr>
          <w:sz w:val="24"/>
          <w:szCs w:val="24"/>
        </w:rPr>
        <w:t xml:space="preserve">utrzymanie miejsca pracy </w:t>
      </w:r>
      <w:r w:rsidR="007A0205">
        <w:rPr>
          <w:sz w:val="24"/>
          <w:szCs w:val="24"/>
        </w:rPr>
        <w:t xml:space="preserve">przez co najmniej 2 lata od dnia wypłaty płatności końcowej, osoba zostanie zatrudniona na podstawie </w:t>
      </w:r>
      <w:r>
        <w:rPr>
          <w:sz w:val="24"/>
          <w:szCs w:val="24"/>
        </w:rPr>
        <w:t>umow</w:t>
      </w:r>
      <w:r w:rsidR="007A0205">
        <w:rPr>
          <w:sz w:val="24"/>
          <w:szCs w:val="24"/>
        </w:rPr>
        <w:t>y</w:t>
      </w:r>
      <w:r>
        <w:rPr>
          <w:sz w:val="24"/>
          <w:szCs w:val="24"/>
        </w:rPr>
        <w:t xml:space="preserve"> o pracę lub spółdzielcz</w:t>
      </w:r>
      <w:r w:rsidR="007A0205">
        <w:rPr>
          <w:sz w:val="24"/>
          <w:szCs w:val="24"/>
        </w:rPr>
        <w:t>ej</w:t>
      </w:r>
      <w:r>
        <w:rPr>
          <w:sz w:val="24"/>
          <w:szCs w:val="24"/>
        </w:rPr>
        <w:t xml:space="preserve"> umow</w:t>
      </w:r>
      <w:r w:rsidR="007A0205">
        <w:rPr>
          <w:sz w:val="24"/>
          <w:szCs w:val="24"/>
        </w:rPr>
        <w:t>y o pracę.</w:t>
      </w:r>
      <w:bookmarkStart w:id="0" w:name="_GoBack"/>
      <w:bookmarkEnd w:id="0"/>
      <w:r>
        <w:tab/>
      </w: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7A0205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112CE2"/>
    <w:rsid w:val="0017062A"/>
    <w:rsid w:val="00277EFF"/>
    <w:rsid w:val="00286CEB"/>
    <w:rsid w:val="005F3113"/>
    <w:rsid w:val="00703B9D"/>
    <w:rsid w:val="007A0205"/>
    <w:rsid w:val="00AB2848"/>
    <w:rsid w:val="00B12B9B"/>
    <w:rsid w:val="00B36F0B"/>
    <w:rsid w:val="00CA25A8"/>
    <w:rsid w:val="00CA5DB1"/>
    <w:rsid w:val="00CE5748"/>
    <w:rsid w:val="00D350DE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2</cp:revision>
  <cp:lastPrinted>2016-06-20T08:14:00Z</cp:lastPrinted>
  <dcterms:created xsi:type="dcterms:W3CDTF">2016-07-12T08:27:00Z</dcterms:created>
  <dcterms:modified xsi:type="dcterms:W3CDTF">2016-07-12T08:27:00Z</dcterms:modified>
</cp:coreProperties>
</file>